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618BA1" w14:textId="69320B2C" w:rsidR="00F16C83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C603F6">
        <w:rPr>
          <w:b/>
          <w:noProof/>
          <w:sz w:val="24"/>
        </w:rPr>
        <w:t>100</w:t>
      </w:r>
    </w:p>
    <w:p w14:paraId="7F3688AF" w14:textId="77777777" w:rsidR="00F16C83" w:rsidRDefault="00F16C83" w:rsidP="00F16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D5933B3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0649B" w:rsidRPr="00F51A0A">
        <w:rPr>
          <w:color w:val="000000"/>
        </w:rPr>
        <w:t>L</w:t>
      </w:r>
      <w:r w:rsidRPr="00F51A0A">
        <w:rPr>
          <w:color w:val="000000"/>
        </w:rPr>
        <w:t xml:space="preserve">S on </w:t>
      </w:r>
      <w:r w:rsidR="00E93272" w:rsidRPr="00F51A0A">
        <w:rPr>
          <w:color w:val="000000"/>
        </w:rPr>
        <w:t>the usage of SCP parameters</w:t>
      </w:r>
    </w:p>
    <w:p w14:paraId="65004854" w14:textId="0E4C7074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74DFD568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F51A0A">
        <w:rPr>
          <w:color w:val="000000"/>
        </w:rPr>
        <w:t>Release</w:t>
      </w:r>
      <w:r w:rsidR="003D27BA" w:rsidRPr="00F51A0A">
        <w:rPr>
          <w:rFonts w:hint="eastAsia"/>
          <w:color w:val="000000"/>
          <w:lang w:eastAsia="zh-CN"/>
        </w:rPr>
        <w:t>-</w:t>
      </w:r>
      <w:r w:rsidR="00E93272" w:rsidRPr="00F51A0A">
        <w:rPr>
          <w:color w:val="000000"/>
        </w:rPr>
        <w:t>16</w:t>
      </w:r>
    </w:p>
    <w:p w14:paraId="792135A2" w14:textId="4FF39B58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proofErr w:type="spellStart"/>
      <w:r w:rsidR="00E93272" w:rsidRPr="00F51A0A">
        <w:rPr>
          <w:color w:val="000000"/>
        </w:rPr>
        <w:t>eSBA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6D448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93272" w:rsidRPr="00F51A0A">
        <w:rPr>
          <w:b w:val="0"/>
          <w:color w:val="000000"/>
        </w:rPr>
        <w:t>CT</w:t>
      </w:r>
      <w:r w:rsidR="003D27BA" w:rsidRPr="00F51A0A">
        <w:rPr>
          <w:rFonts w:hint="eastAsia"/>
          <w:b w:val="0"/>
          <w:color w:val="000000"/>
          <w:lang w:eastAsia="zh-CN"/>
        </w:rPr>
        <w:t xml:space="preserve"> WG</w:t>
      </w:r>
      <w:r w:rsidR="00E93272" w:rsidRPr="00F51A0A">
        <w:rPr>
          <w:b w:val="0"/>
          <w:color w:val="000000"/>
        </w:rPr>
        <w:t>4</w:t>
      </w:r>
    </w:p>
    <w:p w14:paraId="6AF9910D" w14:textId="32BA305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93272" w:rsidRPr="00F51A0A">
        <w:rPr>
          <w:b w:val="0"/>
          <w:color w:val="000000"/>
        </w:rPr>
        <w:t>SA</w:t>
      </w:r>
      <w:r w:rsidR="003D27BA" w:rsidRPr="00F51A0A">
        <w:rPr>
          <w:rFonts w:hint="eastAsia"/>
          <w:b w:val="0"/>
          <w:color w:val="000000"/>
          <w:lang w:eastAsia="zh-CN"/>
        </w:rPr>
        <w:t xml:space="preserve"> WG</w:t>
      </w:r>
      <w:r w:rsidR="00E93272" w:rsidRPr="00F51A0A">
        <w:rPr>
          <w:b w:val="0"/>
          <w:color w:val="000000"/>
        </w:rPr>
        <w:t>2</w:t>
      </w:r>
    </w:p>
    <w:p w14:paraId="033E954A" w14:textId="299F19B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F9B5DF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E93272">
        <w:rPr>
          <w:bCs/>
        </w:rPr>
        <w:t>Zhijun</w:t>
      </w:r>
      <w:proofErr w:type="spellEnd"/>
      <w:r w:rsidR="00E93272">
        <w:rPr>
          <w:bCs/>
        </w:rPr>
        <w:t xml:space="preserve"> Li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67125F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93272">
        <w:rPr>
          <w:bCs/>
          <w:color w:val="0000FF"/>
        </w:rPr>
        <w:t>li.zhijun3@zte.com.cn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631741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1F829AC" w:rsidR="00463675" w:rsidRPr="00F51A0A" w:rsidRDefault="00E93272">
      <w:pPr>
        <w:rPr>
          <w:rFonts w:ascii="Arial" w:hAnsi="Arial" w:cs="Arial"/>
          <w:color w:val="000000"/>
          <w:lang w:eastAsia="zh-CN"/>
        </w:rPr>
      </w:pPr>
      <w:r w:rsidRPr="00F51A0A">
        <w:rPr>
          <w:rFonts w:ascii="Arial" w:hAnsi="Arial" w:cs="Arial" w:hint="eastAsia"/>
          <w:color w:val="000000"/>
          <w:lang w:eastAsia="zh-CN"/>
        </w:rPr>
        <w:t>CT4 observed that SA2 agreed to introduce multiple SCP</w:t>
      </w:r>
      <w:r w:rsidR="009E62DA">
        <w:rPr>
          <w:rFonts w:ascii="Arial" w:hAnsi="Arial" w:cs="Arial"/>
          <w:color w:val="000000"/>
          <w:lang w:eastAsia="zh-CN"/>
        </w:rPr>
        <w:t>s</w:t>
      </w:r>
      <w:bookmarkStart w:id="0" w:name="_GoBack"/>
      <w:bookmarkEnd w:id="0"/>
      <w:r w:rsidRPr="00F51A0A">
        <w:rPr>
          <w:rFonts w:ascii="Arial" w:hAnsi="Arial" w:cs="Arial" w:hint="eastAsia"/>
          <w:color w:val="000000"/>
          <w:lang w:eastAsia="zh-CN"/>
        </w:rPr>
        <w:t xml:space="preserve"> in SA2#138E meeting. CT4 intends </w:t>
      </w:r>
      <w:r w:rsidR="003D27BA" w:rsidRPr="00F51A0A">
        <w:rPr>
          <w:rFonts w:ascii="Arial" w:hAnsi="Arial" w:cs="Arial" w:hint="eastAsia"/>
          <w:color w:val="000000"/>
          <w:lang w:eastAsia="zh-CN"/>
        </w:rPr>
        <w:t xml:space="preserve">define SCP profile and register such SCP profile in NRF accordingly, i.e. introduce </w:t>
      </w:r>
      <w:proofErr w:type="spellStart"/>
      <w:r w:rsidR="003D27BA" w:rsidRPr="00F51A0A">
        <w:rPr>
          <w:rFonts w:ascii="Arial" w:hAnsi="Arial" w:cs="Arial" w:hint="eastAsia"/>
          <w:color w:val="000000"/>
          <w:lang w:eastAsia="zh-CN"/>
        </w:rPr>
        <w:t>ScpInfo</w:t>
      </w:r>
      <w:proofErr w:type="spellEnd"/>
      <w:r w:rsidRPr="00F51A0A">
        <w:rPr>
          <w:rFonts w:ascii="Arial" w:hAnsi="Arial" w:cs="Arial" w:hint="eastAsia"/>
          <w:color w:val="000000"/>
          <w:lang w:eastAsia="zh-CN"/>
        </w:rPr>
        <w:t xml:space="preserve"> </w:t>
      </w:r>
      <w:r w:rsidR="003D27BA" w:rsidRPr="00F51A0A">
        <w:rPr>
          <w:rFonts w:ascii="Arial" w:hAnsi="Arial" w:cs="Arial" w:hint="eastAsia"/>
          <w:color w:val="000000"/>
          <w:lang w:eastAsia="zh-CN"/>
        </w:rPr>
        <w:t>data type to TS29.510.</w:t>
      </w:r>
    </w:p>
    <w:p w14:paraId="14EA5730" w14:textId="17D7620E" w:rsidR="003D27BA" w:rsidRPr="00F51A0A" w:rsidRDefault="003D27BA">
      <w:pPr>
        <w:rPr>
          <w:rFonts w:ascii="Arial" w:hAnsi="Arial" w:cs="Arial"/>
          <w:color w:val="000000"/>
          <w:lang w:eastAsia="zh-CN"/>
        </w:rPr>
      </w:pPr>
    </w:p>
    <w:p w14:paraId="3CD97F70" w14:textId="0A943DE1" w:rsidR="003D27BA" w:rsidRPr="00F51A0A" w:rsidRDefault="003D27BA">
      <w:pPr>
        <w:rPr>
          <w:rFonts w:ascii="Arial" w:hAnsi="Arial" w:cs="Arial"/>
          <w:color w:val="000000"/>
          <w:lang w:eastAsia="zh-CN"/>
        </w:rPr>
      </w:pPr>
      <w:r w:rsidRPr="00F51A0A">
        <w:rPr>
          <w:rFonts w:ascii="Arial" w:hAnsi="Arial" w:cs="Arial" w:hint="eastAsia"/>
          <w:color w:val="000000"/>
          <w:lang w:eastAsia="zh-CN"/>
        </w:rPr>
        <w:t>While implementing the requirement, CT4 has the following questions which require SA2 clarification:</w:t>
      </w:r>
    </w:p>
    <w:p w14:paraId="22DBE129" w14:textId="0D725CB5" w:rsidR="003D27BA" w:rsidRPr="00F51A0A" w:rsidRDefault="003D27BA" w:rsidP="003D27BA">
      <w:pPr>
        <w:ind w:leftChars="100" w:left="200"/>
        <w:rPr>
          <w:rFonts w:ascii="Arial" w:hAnsi="Arial" w:cs="Arial"/>
          <w:color w:val="000000"/>
          <w:lang w:eastAsia="zh-CN"/>
        </w:rPr>
      </w:pPr>
      <w:r w:rsidRPr="00F51A0A">
        <w:rPr>
          <w:rFonts w:ascii="Arial" w:hAnsi="Arial" w:cs="Arial" w:hint="eastAsia"/>
          <w:color w:val="000000"/>
          <w:lang w:eastAsia="zh-CN"/>
        </w:rPr>
        <w:t>- What</w:t>
      </w:r>
      <w:r w:rsidRPr="00F51A0A">
        <w:rPr>
          <w:rFonts w:ascii="Arial" w:hAnsi="Arial" w:cs="Arial"/>
          <w:color w:val="000000"/>
          <w:lang w:eastAsia="zh-CN"/>
        </w:rPr>
        <w:t>’</w:t>
      </w:r>
      <w:r w:rsidRPr="00F51A0A">
        <w:rPr>
          <w:rFonts w:ascii="Arial" w:hAnsi="Arial" w:cs="Arial" w:hint="eastAsia"/>
          <w:color w:val="000000"/>
          <w:lang w:eastAsia="zh-CN"/>
        </w:rPr>
        <w:t>s the purpose of introducing NF Types, and NF Sets info to the SCP profile?</w:t>
      </w:r>
    </w:p>
    <w:p w14:paraId="775B387C" w14:textId="580342D5" w:rsidR="003D27BA" w:rsidRPr="00F51A0A" w:rsidRDefault="003D27BA" w:rsidP="003D27BA">
      <w:pPr>
        <w:ind w:leftChars="100" w:left="200"/>
        <w:rPr>
          <w:rFonts w:ascii="Arial" w:hAnsi="Arial" w:cs="Arial"/>
          <w:color w:val="000000"/>
          <w:lang w:eastAsia="zh-CN"/>
        </w:rPr>
      </w:pPr>
      <w:r w:rsidRPr="00F51A0A">
        <w:rPr>
          <w:rFonts w:ascii="Arial" w:hAnsi="Arial" w:cs="Arial" w:hint="eastAsia"/>
          <w:color w:val="000000"/>
          <w:lang w:eastAsia="zh-CN"/>
        </w:rPr>
        <w:t>- In which scenario the NF types and NF Sets info are used to select next hop SCP?</w:t>
      </w:r>
    </w:p>
    <w:p w14:paraId="03A954A3" w14:textId="37B8FC6A" w:rsidR="003D27BA" w:rsidRPr="00F51A0A" w:rsidRDefault="003D27BA">
      <w:pPr>
        <w:rPr>
          <w:rFonts w:ascii="Arial" w:hAnsi="Arial" w:cs="Arial"/>
          <w:i/>
          <w:iCs/>
          <w:color w:val="000000"/>
          <w:lang w:eastAsia="zh-CN"/>
        </w:rPr>
      </w:pPr>
    </w:p>
    <w:p w14:paraId="4EB842CD" w14:textId="0E2B2EEE" w:rsidR="003D27BA" w:rsidRPr="00F51A0A" w:rsidRDefault="003D27BA">
      <w:pPr>
        <w:rPr>
          <w:rFonts w:ascii="Arial" w:hAnsi="Arial" w:cs="Arial"/>
          <w:i/>
          <w:iCs/>
          <w:color w:val="000000"/>
          <w:lang w:eastAsia="zh-CN"/>
        </w:rPr>
      </w:pPr>
      <w:r w:rsidRPr="00F51A0A">
        <w:rPr>
          <w:rFonts w:ascii="Arial" w:hAnsi="Arial" w:cs="Arial" w:hint="eastAsia"/>
          <w:i/>
          <w:iCs/>
          <w:color w:val="000000"/>
          <w:lang w:eastAsia="zh-CN"/>
        </w:rPr>
        <w:t>CT4 kindly ask SA2 to clarify the above question, and provides guideline on how to use such info.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E89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3D27BA" w:rsidRPr="00F51A0A">
        <w:rPr>
          <w:rFonts w:ascii="Arial" w:hAnsi="Arial" w:cs="Arial" w:hint="eastAsia"/>
          <w:b/>
          <w:color w:val="000000"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group.</w:t>
      </w:r>
      <w:proofErr w:type="gramEnd"/>
    </w:p>
    <w:p w14:paraId="4CFA2AD2" w14:textId="64D24DB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449AB35" w14:textId="15F25885" w:rsidR="00463675" w:rsidRPr="000F4D33" w:rsidRDefault="000F4D33">
      <w:pPr>
        <w:rPr>
          <w:rFonts w:ascii="Arial" w:hAnsi="Arial" w:cs="Arial"/>
          <w:iCs/>
          <w:color w:val="FF0000"/>
        </w:rPr>
      </w:pPr>
      <w:r w:rsidRPr="000F4D33">
        <w:rPr>
          <w:rFonts w:ascii="Arial" w:hAnsi="Arial" w:cs="Arial" w:hint="eastAsia"/>
          <w:iCs/>
          <w:color w:val="000000"/>
          <w:lang w:eastAsia="zh-CN"/>
        </w:rPr>
        <w:t xml:space="preserve">CT4 kindly ask SA2 to clarify the </w:t>
      </w:r>
      <w:r w:rsidR="009428AB">
        <w:rPr>
          <w:rFonts w:ascii="Arial" w:hAnsi="Arial" w:cs="Arial" w:hint="eastAsia"/>
          <w:iCs/>
          <w:color w:val="000000"/>
          <w:lang w:eastAsia="zh-CN"/>
        </w:rPr>
        <w:t>usage scenario on including the NF types and NF Sets in the SCP profile</w:t>
      </w:r>
      <w:r w:rsidRPr="000F4D33">
        <w:rPr>
          <w:rFonts w:ascii="Arial" w:hAnsi="Arial" w:cs="Arial" w:hint="eastAsia"/>
          <w:iCs/>
          <w:color w:val="000000"/>
          <w:lang w:eastAsia="zh-CN"/>
        </w:rPr>
        <w:t>.</w:t>
      </w:r>
    </w:p>
    <w:p w14:paraId="0939DFD5" w14:textId="77777777" w:rsidR="00463675" w:rsidRPr="009428A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2504AC0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F16C83">
        <w:rPr>
          <w:rFonts w:ascii="Arial" w:hAnsi="Arial" w:cs="Arial"/>
          <w:bCs/>
        </w:rPr>
        <w:t>9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F16C83">
        <w:rPr>
          <w:rFonts w:ascii="Arial" w:hAnsi="Arial" w:cs="Arial"/>
          <w:bCs/>
        </w:rPr>
        <w:t>08/2020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B1A06" w14:textId="77777777" w:rsidR="005D1C3A" w:rsidRDefault="005D1C3A">
      <w:r>
        <w:separator/>
      </w:r>
    </w:p>
  </w:endnote>
  <w:endnote w:type="continuationSeparator" w:id="0">
    <w:p w14:paraId="5FF80406" w14:textId="77777777" w:rsidR="005D1C3A" w:rsidRDefault="005D1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77343" w14:textId="77777777" w:rsidR="005D1C3A" w:rsidRDefault="005D1C3A">
      <w:r>
        <w:separator/>
      </w:r>
    </w:p>
  </w:footnote>
  <w:footnote w:type="continuationSeparator" w:id="0">
    <w:p w14:paraId="4A9FED11" w14:textId="77777777" w:rsidR="005D1C3A" w:rsidRDefault="005D1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61460"/>
    <w:rsid w:val="000B1AA1"/>
    <w:rsid w:val="000F4D33"/>
    <w:rsid w:val="000F4E43"/>
    <w:rsid w:val="001608BF"/>
    <w:rsid w:val="001A4AF7"/>
    <w:rsid w:val="002F52DB"/>
    <w:rsid w:val="003663C4"/>
    <w:rsid w:val="003901E1"/>
    <w:rsid w:val="003D27BA"/>
    <w:rsid w:val="004234FF"/>
    <w:rsid w:val="00445241"/>
    <w:rsid w:val="00463675"/>
    <w:rsid w:val="004B43FA"/>
    <w:rsid w:val="004C3F5A"/>
    <w:rsid w:val="004C4DCF"/>
    <w:rsid w:val="00507006"/>
    <w:rsid w:val="00584B08"/>
    <w:rsid w:val="005D1C3A"/>
    <w:rsid w:val="00687A0B"/>
    <w:rsid w:val="006D0B09"/>
    <w:rsid w:val="007116E4"/>
    <w:rsid w:val="00726FC3"/>
    <w:rsid w:val="0077485D"/>
    <w:rsid w:val="008529B8"/>
    <w:rsid w:val="0089666F"/>
    <w:rsid w:val="00923E7C"/>
    <w:rsid w:val="009428AB"/>
    <w:rsid w:val="009E62DA"/>
    <w:rsid w:val="009F6E85"/>
    <w:rsid w:val="00A7348D"/>
    <w:rsid w:val="00C603F6"/>
    <w:rsid w:val="00CA2FB0"/>
    <w:rsid w:val="00D53018"/>
    <w:rsid w:val="00D676CD"/>
    <w:rsid w:val="00E16BBB"/>
    <w:rsid w:val="00E20604"/>
    <w:rsid w:val="00E4207B"/>
    <w:rsid w:val="00E93272"/>
    <w:rsid w:val="00F0649B"/>
    <w:rsid w:val="00F16C83"/>
    <w:rsid w:val="00F20CD7"/>
    <w:rsid w:val="00F51A0A"/>
    <w:rsid w:val="00F77FFB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Zhijun</cp:lastModifiedBy>
  <cp:revision>32</cp:revision>
  <cp:lastPrinted>2002-04-23T07:10:00Z</cp:lastPrinted>
  <dcterms:created xsi:type="dcterms:W3CDTF">2019-01-14T13:28:00Z</dcterms:created>
  <dcterms:modified xsi:type="dcterms:W3CDTF">2020-05-21T02:26:00Z</dcterms:modified>
</cp:coreProperties>
</file>